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A0424" w14:textId="6BDC4231" w:rsidR="0087337C" w:rsidRPr="001C532A" w:rsidRDefault="00A90451" w:rsidP="001C532A">
      <w:pPr>
        <w:pStyle w:val="BasicParagraph"/>
        <w:rPr>
          <w:rFonts w:ascii="Roboto Black" w:hAnsi="Roboto Black" w:cs="Roboto Black"/>
          <w:color w:val="00529B"/>
          <w:sz w:val="36"/>
          <w:szCs w:val="36"/>
        </w:rPr>
      </w:pPr>
      <w:r w:rsidRPr="001C532A">
        <w:rPr>
          <w:rFonts w:ascii="Roboto Black" w:hAnsi="Roboto Black" w:cs="Roboto Black"/>
          <w:color w:val="00529B"/>
          <w:sz w:val="36"/>
          <w:szCs w:val="36"/>
        </w:rPr>
        <w:t xml:space="preserve">HIRE Lessons Learned </w:t>
      </w:r>
      <w:r w:rsidR="001C532A" w:rsidRPr="001C532A">
        <w:rPr>
          <w:rFonts w:ascii="Roboto Black" w:hAnsi="Roboto Black" w:cs="Roboto Black"/>
          <w:color w:val="00529B"/>
          <w:sz w:val="36"/>
          <w:szCs w:val="36"/>
        </w:rPr>
        <w:br/>
      </w:r>
      <w:r w:rsidRPr="001C532A">
        <w:rPr>
          <w:rFonts w:ascii="Roboto Black" w:hAnsi="Roboto Black" w:cs="Roboto Black"/>
          <w:color w:val="00529B"/>
          <w:sz w:val="36"/>
          <w:szCs w:val="36"/>
        </w:rPr>
        <w:t>on Building a Collaborative Partnership</w:t>
      </w:r>
    </w:p>
    <w:p w14:paraId="3E9B0570" w14:textId="5C2C5FD2" w:rsidR="00A90451" w:rsidRDefault="00A90451"/>
    <w:p w14:paraId="2D64D5BB" w14:textId="02D1103D" w:rsidR="00A90451" w:rsidRPr="001C532A" w:rsidRDefault="00A90451">
      <w:pPr>
        <w:rPr>
          <w:rFonts w:ascii="Roboto" w:hAnsi="Roboto" w:cs="Roboto"/>
          <w:color w:val="000000"/>
          <w:sz w:val="20"/>
          <w:szCs w:val="20"/>
        </w:rPr>
      </w:pPr>
      <w:r w:rsidRPr="001C532A">
        <w:rPr>
          <w:rFonts w:ascii="Roboto" w:hAnsi="Roboto" w:cs="Roboto"/>
          <w:color w:val="000000"/>
          <w:sz w:val="20"/>
          <w:szCs w:val="20"/>
        </w:rPr>
        <w:t xml:space="preserve">Collaborations are hard work and take a lot of time and effort, but when they work; </w:t>
      </w:r>
      <w:r w:rsidR="00307DF2" w:rsidRPr="001C532A">
        <w:rPr>
          <w:rFonts w:ascii="Roboto" w:hAnsi="Roboto" w:cs="Roboto"/>
          <w:color w:val="000000"/>
          <w:sz w:val="20"/>
          <w:szCs w:val="20"/>
        </w:rPr>
        <w:t>can</w:t>
      </w:r>
      <w:r w:rsidRPr="001C532A">
        <w:rPr>
          <w:rFonts w:ascii="Roboto" w:hAnsi="Roboto" w:cs="Roboto"/>
          <w:color w:val="000000"/>
          <w:sz w:val="20"/>
          <w:szCs w:val="20"/>
        </w:rPr>
        <w:t xml:space="preserve"> really make a </w:t>
      </w:r>
      <w:r w:rsidR="00307DF2" w:rsidRPr="001C532A">
        <w:rPr>
          <w:rFonts w:ascii="Roboto" w:hAnsi="Roboto" w:cs="Roboto"/>
          <w:color w:val="000000"/>
          <w:sz w:val="20"/>
          <w:szCs w:val="20"/>
        </w:rPr>
        <w:t>difference</w:t>
      </w:r>
      <w:r w:rsidRPr="001C532A">
        <w:rPr>
          <w:rFonts w:ascii="Roboto" w:hAnsi="Roboto" w:cs="Roboto"/>
          <w:color w:val="000000"/>
          <w:sz w:val="20"/>
          <w:szCs w:val="20"/>
        </w:rPr>
        <w:t xml:space="preserve">.  </w:t>
      </w:r>
      <w:r w:rsidR="002E066B" w:rsidRPr="001C532A">
        <w:rPr>
          <w:rFonts w:ascii="Roboto" w:hAnsi="Roboto" w:cs="Roboto"/>
          <w:color w:val="000000"/>
          <w:sz w:val="20"/>
          <w:szCs w:val="20"/>
        </w:rPr>
        <w:t xml:space="preserve">Here are some of the things that we have learned through our work as the HIRE Initiative which is a collaborative partnership between United Way of Dane County, </w:t>
      </w:r>
      <w:r w:rsidR="00164402" w:rsidRPr="001C532A">
        <w:rPr>
          <w:rFonts w:ascii="Roboto" w:hAnsi="Roboto" w:cs="Roboto"/>
          <w:color w:val="000000"/>
          <w:sz w:val="20"/>
          <w:szCs w:val="20"/>
        </w:rPr>
        <w:t xml:space="preserve">eight </w:t>
      </w:r>
      <w:r w:rsidR="008B3A13" w:rsidRPr="001C532A">
        <w:rPr>
          <w:rFonts w:ascii="Roboto" w:hAnsi="Roboto" w:cs="Roboto"/>
          <w:color w:val="000000"/>
          <w:sz w:val="20"/>
          <w:szCs w:val="20"/>
        </w:rPr>
        <w:t>P</w:t>
      </w:r>
      <w:r w:rsidR="00164402" w:rsidRPr="001C532A">
        <w:rPr>
          <w:rFonts w:ascii="Roboto" w:hAnsi="Roboto" w:cs="Roboto"/>
          <w:color w:val="000000"/>
          <w:sz w:val="20"/>
          <w:szCs w:val="20"/>
        </w:rPr>
        <w:t xml:space="preserve">artner </w:t>
      </w:r>
      <w:r w:rsidR="008B3A13" w:rsidRPr="001C532A">
        <w:rPr>
          <w:rFonts w:ascii="Roboto" w:hAnsi="Roboto" w:cs="Roboto"/>
          <w:color w:val="000000"/>
          <w:sz w:val="20"/>
          <w:szCs w:val="20"/>
        </w:rPr>
        <w:t>A</w:t>
      </w:r>
      <w:r w:rsidR="00164402" w:rsidRPr="001C532A">
        <w:rPr>
          <w:rFonts w:ascii="Roboto" w:hAnsi="Roboto" w:cs="Roboto"/>
          <w:color w:val="000000"/>
          <w:sz w:val="20"/>
          <w:szCs w:val="20"/>
        </w:rPr>
        <w:t>gencies</w:t>
      </w:r>
      <w:r w:rsidR="008B3A13" w:rsidRPr="001C532A">
        <w:rPr>
          <w:rFonts w:ascii="Roboto" w:hAnsi="Roboto" w:cs="Roboto"/>
          <w:color w:val="000000"/>
          <w:sz w:val="20"/>
          <w:szCs w:val="20"/>
        </w:rPr>
        <w:t>,</w:t>
      </w:r>
      <w:r w:rsidR="00164402" w:rsidRPr="001C532A">
        <w:rPr>
          <w:rFonts w:ascii="Roboto" w:hAnsi="Roboto" w:cs="Roboto"/>
          <w:color w:val="000000"/>
          <w:sz w:val="20"/>
          <w:szCs w:val="20"/>
        </w:rPr>
        <w:t xml:space="preserve"> </w:t>
      </w:r>
      <w:r w:rsidR="008B3A13" w:rsidRPr="001C532A">
        <w:rPr>
          <w:rFonts w:ascii="Roboto" w:hAnsi="Roboto" w:cs="Roboto"/>
          <w:color w:val="000000"/>
          <w:sz w:val="20"/>
          <w:szCs w:val="20"/>
        </w:rPr>
        <w:t>over forty Employer Partners and other Key Stakeholders.</w:t>
      </w:r>
    </w:p>
    <w:p w14:paraId="4C3FC987" w14:textId="46231BD4" w:rsidR="00C10CF2" w:rsidRPr="001C532A" w:rsidRDefault="00C10CF2">
      <w:pPr>
        <w:rPr>
          <w:rFonts w:ascii="Roboto" w:hAnsi="Roboto" w:cs="Roboto"/>
          <w:color w:val="000000"/>
          <w:sz w:val="20"/>
          <w:szCs w:val="20"/>
        </w:rPr>
      </w:pPr>
    </w:p>
    <w:p w14:paraId="4BEF8169" w14:textId="24F2FA55" w:rsidR="00C10CF2" w:rsidRPr="001C532A" w:rsidRDefault="00C10CF2" w:rsidP="00C10CF2">
      <w:pPr>
        <w:pStyle w:val="ListParagraph"/>
        <w:numPr>
          <w:ilvl w:val="0"/>
          <w:numId w:val="3"/>
        </w:numPr>
        <w:rPr>
          <w:rFonts w:ascii="Roboto" w:hAnsi="Roboto" w:cs="Roboto"/>
          <w:color w:val="000000"/>
          <w:sz w:val="20"/>
          <w:szCs w:val="20"/>
        </w:rPr>
      </w:pPr>
      <w:r w:rsidRPr="001C532A">
        <w:rPr>
          <w:rFonts w:ascii="Roboto" w:hAnsi="Roboto" w:cs="Roboto"/>
          <w:color w:val="000000"/>
          <w:sz w:val="20"/>
          <w:szCs w:val="20"/>
        </w:rPr>
        <w:t>Through collaboration, together we can help create culturally diverse work environments which will foster good retention rates.</w:t>
      </w:r>
    </w:p>
    <w:p w14:paraId="187A5F21" w14:textId="61EA24FB" w:rsidR="00C10CF2" w:rsidRPr="001C532A" w:rsidRDefault="00C10CF2" w:rsidP="00C10CF2">
      <w:pPr>
        <w:pStyle w:val="ListParagraph"/>
        <w:numPr>
          <w:ilvl w:val="0"/>
          <w:numId w:val="3"/>
        </w:numPr>
        <w:rPr>
          <w:rFonts w:ascii="Roboto" w:hAnsi="Roboto" w:cs="Roboto"/>
          <w:color w:val="000000"/>
          <w:sz w:val="20"/>
          <w:szCs w:val="20"/>
        </w:rPr>
      </w:pPr>
      <w:r w:rsidRPr="001C532A">
        <w:rPr>
          <w:rFonts w:ascii="Roboto" w:hAnsi="Roboto" w:cs="Roboto"/>
          <w:color w:val="000000"/>
          <w:sz w:val="20"/>
          <w:szCs w:val="20"/>
        </w:rPr>
        <w:t>Partnerships take more work</w:t>
      </w:r>
      <w:r w:rsidR="00C83E34" w:rsidRPr="001C532A">
        <w:rPr>
          <w:rFonts w:ascii="Roboto" w:hAnsi="Roboto" w:cs="Roboto"/>
          <w:color w:val="000000"/>
          <w:sz w:val="20"/>
          <w:szCs w:val="20"/>
        </w:rPr>
        <w:t>,</w:t>
      </w:r>
      <w:r w:rsidRPr="001C532A">
        <w:rPr>
          <w:rFonts w:ascii="Roboto" w:hAnsi="Roboto" w:cs="Roboto"/>
          <w:color w:val="000000"/>
          <w:sz w:val="20"/>
          <w:szCs w:val="20"/>
        </w:rPr>
        <w:t xml:space="preserve"> but the extra work will pay off in better hires and greater retention rates.</w:t>
      </w:r>
    </w:p>
    <w:p w14:paraId="5D9B34C9" w14:textId="4AF64A27" w:rsidR="00C10CF2" w:rsidRPr="001C532A" w:rsidRDefault="00C10CF2" w:rsidP="00C10CF2">
      <w:pPr>
        <w:pStyle w:val="ListParagraph"/>
        <w:numPr>
          <w:ilvl w:val="0"/>
          <w:numId w:val="3"/>
        </w:numPr>
        <w:rPr>
          <w:rFonts w:ascii="Roboto" w:hAnsi="Roboto" w:cs="Roboto"/>
          <w:color w:val="000000"/>
          <w:sz w:val="20"/>
          <w:szCs w:val="20"/>
        </w:rPr>
      </w:pPr>
      <w:r w:rsidRPr="001C532A">
        <w:rPr>
          <w:rFonts w:ascii="Roboto" w:hAnsi="Roboto" w:cs="Roboto"/>
          <w:color w:val="000000"/>
          <w:sz w:val="20"/>
          <w:szCs w:val="20"/>
        </w:rPr>
        <w:t>Communication is key to a great partnership.</w:t>
      </w:r>
    </w:p>
    <w:p w14:paraId="6587A889" w14:textId="67F9694F" w:rsidR="00C10CF2" w:rsidRPr="001C532A" w:rsidRDefault="008D088A" w:rsidP="00C10CF2">
      <w:pPr>
        <w:pStyle w:val="ListParagraph"/>
        <w:numPr>
          <w:ilvl w:val="0"/>
          <w:numId w:val="3"/>
        </w:numPr>
        <w:rPr>
          <w:rFonts w:ascii="Roboto" w:hAnsi="Roboto" w:cs="Roboto"/>
          <w:color w:val="000000"/>
          <w:sz w:val="20"/>
          <w:szCs w:val="20"/>
        </w:rPr>
      </w:pPr>
      <w:r w:rsidRPr="001C532A">
        <w:rPr>
          <w:rFonts w:ascii="Roboto" w:hAnsi="Roboto" w:cs="Roboto"/>
          <w:color w:val="000000"/>
          <w:sz w:val="20"/>
          <w:szCs w:val="20"/>
        </w:rPr>
        <w:t xml:space="preserve">Trust must be established amongst </w:t>
      </w:r>
      <w:r w:rsidR="00307DF2" w:rsidRPr="001C532A">
        <w:rPr>
          <w:rFonts w:ascii="Roboto" w:hAnsi="Roboto" w:cs="Roboto"/>
          <w:color w:val="000000"/>
          <w:sz w:val="20"/>
          <w:szCs w:val="20"/>
        </w:rPr>
        <w:t>all</w:t>
      </w:r>
      <w:r w:rsidRPr="001C532A">
        <w:rPr>
          <w:rFonts w:ascii="Roboto" w:hAnsi="Roboto" w:cs="Roboto"/>
          <w:color w:val="000000"/>
          <w:sz w:val="20"/>
          <w:szCs w:val="20"/>
        </w:rPr>
        <w:t xml:space="preserve"> the partners.</w:t>
      </w:r>
    </w:p>
    <w:p w14:paraId="0871CB84" w14:textId="4A36E54E" w:rsidR="008D088A" w:rsidRPr="001C532A" w:rsidRDefault="008D088A" w:rsidP="00C10CF2">
      <w:pPr>
        <w:pStyle w:val="ListParagraph"/>
        <w:numPr>
          <w:ilvl w:val="0"/>
          <w:numId w:val="3"/>
        </w:numPr>
        <w:rPr>
          <w:rFonts w:ascii="Roboto" w:hAnsi="Roboto" w:cs="Roboto"/>
          <w:color w:val="000000"/>
          <w:sz w:val="20"/>
          <w:szCs w:val="20"/>
        </w:rPr>
      </w:pPr>
      <w:r w:rsidRPr="001C532A">
        <w:rPr>
          <w:rFonts w:ascii="Roboto" w:hAnsi="Roboto" w:cs="Roboto"/>
          <w:color w:val="000000"/>
          <w:sz w:val="20"/>
          <w:szCs w:val="20"/>
        </w:rPr>
        <w:t>Together we can have a greater impact on individuals lives.</w:t>
      </w:r>
    </w:p>
    <w:p w14:paraId="3707B5DB" w14:textId="47BC626B" w:rsidR="008D088A" w:rsidRPr="001C532A" w:rsidRDefault="008D088A" w:rsidP="00C10CF2">
      <w:pPr>
        <w:pStyle w:val="ListParagraph"/>
        <w:numPr>
          <w:ilvl w:val="0"/>
          <w:numId w:val="3"/>
        </w:numPr>
        <w:rPr>
          <w:rFonts w:ascii="Roboto" w:hAnsi="Roboto" w:cs="Roboto"/>
          <w:color w:val="000000"/>
          <w:sz w:val="20"/>
          <w:szCs w:val="20"/>
        </w:rPr>
      </w:pPr>
      <w:r w:rsidRPr="001C532A">
        <w:rPr>
          <w:rFonts w:ascii="Roboto" w:hAnsi="Roboto" w:cs="Roboto"/>
          <w:color w:val="000000"/>
          <w:sz w:val="20"/>
          <w:szCs w:val="20"/>
        </w:rPr>
        <w:t>Employers learn as much as employees do.</w:t>
      </w:r>
    </w:p>
    <w:p w14:paraId="211874EC" w14:textId="34FABA0E" w:rsidR="008D088A" w:rsidRPr="001C532A" w:rsidRDefault="00305186" w:rsidP="00C10CF2">
      <w:pPr>
        <w:pStyle w:val="ListParagraph"/>
        <w:numPr>
          <w:ilvl w:val="0"/>
          <w:numId w:val="3"/>
        </w:numPr>
        <w:rPr>
          <w:rFonts w:ascii="Roboto" w:hAnsi="Roboto" w:cs="Roboto"/>
          <w:color w:val="000000"/>
          <w:sz w:val="20"/>
          <w:szCs w:val="20"/>
        </w:rPr>
      </w:pPr>
      <w:r w:rsidRPr="001C532A">
        <w:rPr>
          <w:rFonts w:ascii="Roboto" w:hAnsi="Roboto" w:cs="Roboto"/>
          <w:color w:val="000000"/>
          <w:sz w:val="20"/>
          <w:szCs w:val="20"/>
        </w:rPr>
        <w:t>Behavioral</w:t>
      </w:r>
      <w:r w:rsidR="008D088A" w:rsidRPr="001C532A">
        <w:rPr>
          <w:rFonts w:ascii="Roboto" w:hAnsi="Roboto" w:cs="Roboto"/>
          <w:color w:val="000000"/>
          <w:sz w:val="20"/>
          <w:szCs w:val="20"/>
        </w:rPr>
        <w:t xml:space="preserve"> health issues can be a barrier, but the right tools can help overcome those barriers.</w:t>
      </w:r>
    </w:p>
    <w:p w14:paraId="776874B3" w14:textId="276C7AAF" w:rsidR="008D088A" w:rsidRPr="001C532A" w:rsidRDefault="008D088A" w:rsidP="00C10CF2">
      <w:pPr>
        <w:pStyle w:val="ListParagraph"/>
        <w:numPr>
          <w:ilvl w:val="0"/>
          <w:numId w:val="3"/>
        </w:numPr>
        <w:rPr>
          <w:rFonts w:ascii="Roboto" w:hAnsi="Roboto" w:cs="Roboto"/>
          <w:color w:val="000000"/>
          <w:sz w:val="20"/>
          <w:szCs w:val="20"/>
        </w:rPr>
      </w:pPr>
      <w:r w:rsidRPr="001C532A">
        <w:rPr>
          <w:rFonts w:ascii="Roboto" w:hAnsi="Roboto" w:cs="Roboto"/>
          <w:color w:val="000000"/>
          <w:sz w:val="20"/>
          <w:szCs w:val="20"/>
        </w:rPr>
        <w:t>Having a peer mentor is import for employee retention.</w:t>
      </w:r>
    </w:p>
    <w:p w14:paraId="07AB6438" w14:textId="75A1F969" w:rsidR="008D088A" w:rsidRPr="001C532A" w:rsidRDefault="00305186" w:rsidP="00C10CF2">
      <w:pPr>
        <w:pStyle w:val="ListParagraph"/>
        <w:numPr>
          <w:ilvl w:val="0"/>
          <w:numId w:val="3"/>
        </w:numPr>
        <w:rPr>
          <w:rFonts w:ascii="Roboto" w:hAnsi="Roboto" w:cs="Roboto"/>
          <w:color w:val="000000"/>
          <w:sz w:val="20"/>
          <w:szCs w:val="20"/>
        </w:rPr>
      </w:pPr>
      <w:r w:rsidRPr="001C532A">
        <w:rPr>
          <w:rFonts w:ascii="Roboto" w:hAnsi="Roboto" w:cs="Roboto"/>
          <w:color w:val="000000"/>
          <w:sz w:val="20"/>
          <w:szCs w:val="20"/>
        </w:rPr>
        <w:t xml:space="preserve">Working with our Employer Partners on the environment, culture of their organization and </w:t>
      </w:r>
      <w:r w:rsidR="00C83E34" w:rsidRPr="001C532A">
        <w:rPr>
          <w:rFonts w:ascii="Roboto" w:hAnsi="Roboto" w:cs="Roboto"/>
          <w:color w:val="000000"/>
          <w:sz w:val="20"/>
          <w:szCs w:val="20"/>
        </w:rPr>
        <w:t>inclusion plans are important to hiring and retention of a diverse workforce.</w:t>
      </w:r>
    </w:p>
    <w:p w14:paraId="1D30AE84" w14:textId="6FA3CF2C" w:rsidR="008B3A13" w:rsidRPr="001C532A" w:rsidRDefault="008B3A13">
      <w:pPr>
        <w:rPr>
          <w:rFonts w:ascii="Roboto" w:hAnsi="Roboto" w:cs="Roboto"/>
          <w:color w:val="000000"/>
          <w:sz w:val="20"/>
          <w:szCs w:val="20"/>
        </w:rPr>
      </w:pPr>
    </w:p>
    <w:p w14:paraId="7A4FC74A" w14:textId="77777777" w:rsidR="008B3A13" w:rsidRDefault="008B3A13">
      <w:bookmarkStart w:id="0" w:name="_GoBack"/>
      <w:bookmarkEnd w:id="0"/>
    </w:p>
    <w:sectPr w:rsidR="008B3A13" w:rsidSect="00CD1A73">
      <w:headerReference w:type="default" r:id="rId8"/>
      <w:footerReference w:type="default" r:id="rId9"/>
      <w:pgSz w:w="12240" w:h="15840"/>
      <w:pgMar w:top="252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DB9D1" w14:textId="77777777" w:rsidR="00A3207B" w:rsidRDefault="00A3207B" w:rsidP="00FE7CB3">
      <w:pPr>
        <w:spacing w:after="0" w:line="240" w:lineRule="auto"/>
      </w:pPr>
      <w:r>
        <w:separator/>
      </w:r>
    </w:p>
  </w:endnote>
  <w:endnote w:type="continuationSeparator" w:id="0">
    <w:p w14:paraId="3704D2A1" w14:textId="77777777" w:rsidR="00A3207B" w:rsidRDefault="00A3207B" w:rsidP="00FE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49B58" w14:textId="77319DA1" w:rsidR="00CD1A73" w:rsidRDefault="00CD1A7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5792652" wp14:editId="1CD063E4">
              <wp:simplePos x="0" y="0"/>
              <wp:positionH relativeFrom="column">
                <wp:posOffset>133350</wp:posOffset>
              </wp:positionH>
              <wp:positionV relativeFrom="paragraph">
                <wp:posOffset>-543560</wp:posOffset>
              </wp:positionV>
              <wp:extent cx="4533900" cy="12033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1203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193A67" w14:textId="525FB84F" w:rsidR="00CD1A73" w:rsidRDefault="00CD1A73" w:rsidP="00CD1A73">
                          <w:pPr>
                            <w:pStyle w:val="BasicParagraph"/>
                            <w:tabs>
                              <w:tab w:val="left" w:pos="160"/>
                              <w:tab w:val="left" w:pos="360"/>
                              <w:tab w:val="left" w:pos="540"/>
                              <w:tab w:val="left" w:pos="720"/>
                            </w:tabs>
                            <w:rPr>
                              <w:rFonts w:ascii="Roboto Black" w:hAnsi="Roboto Black" w:cs="Roboto Black"/>
                              <w:sz w:val="20"/>
                              <w:szCs w:val="20"/>
                            </w:rPr>
                          </w:pPr>
                          <w:r w:rsidRPr="00CD1A73">
                            <w:rPr>
                              <w:rFonts w:ascii="Roboto Black" w:hAnsi="Roboto Black" w:cs="Roboto Black"/>
                              <w:color w:val="002060"/>
                              <w:sz w:val="20"/>
                              <w:szCs w:val="20"/>
                            </w:rPr>
                            <w:t>United Way staff contacts:</w:t>
                          </w:r>
                          <w:r w:rsidRPr="00CD1A73">
                            <w:rPr>
                              <w:rFonts w:ascii="Roboto" w:hAnsi="Roboto" w:cs="Roboto"/>
                              <w:color w:val="00206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Roboto" w:hAnsi="Roboto" w:cs="Roboto"/>
                              <w:sz w:val="20"/>
                              <w:szCs w:val="20"/>
                            </w:rPr>
                            <w:br/>
                            <w:t>Angela Jones, Community Impact Director</w:t>
                          </w:r>
                          <w:r>
                            <w:rPr>
                              <w:rFonts w:ascii="Roboto" w:hAnsi="Roboto" w:cs="Roboto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Roboto Black" w:hAnsi="Roboto Black" w:cs="Roboto Black"/>
                              <w:sz w:val="20"/>
                              <w:szCs w:val="20"/>
                            </w:rPr>
                            <w:t>Email:</w:t>
                          </w:r>
                          <w:r>
                            <w:rPr>
                              <w:rFonts w:ascii="Roboto" w:hAnsi="Roboto" w:cs="Roboto"/>
                              <w:sz w:val="20"/>
                              <w:szCs w:val="20"/>
                            </w:rPr>
                            <w:t xml:space="preserve"> angela.jones@uwdc.org   </w:t>
                          </w:r>
                          <w:r>
                            <w:rPr>
                              <w:rFonts w:ascii="Roboto Black" w:hAnsi="Roboto Black" w:cs="Roboto Black"/>
                              <w:sz w:val="20"/>
                              <w:szCs w:val="20"/>
                            </w:rPr>
                            <w:t xml:space="preserve">Phone: </w:t>
                          </w:r>
                          <w:r>
                            <w:rPr>
                              <w:rFonts w:ascii="Roboto" w:hAnsi="Roboto" w:cs="Roboto"/>
                              <w:sz w:val="20"/>
                              <w:szCs w:val="20"/>
                            </w:rPr>
                            <w:t>608.246.4376</w:t>
                          </w:r>
                          <w:r>
                            <w:rPr>
                              <w:rFonts w:ascii="Roboto" w:hAnsi="Roboto" w:cs="Roboto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Roboto Black" w:hAnsi="Roboto Black" w:cs="Roboto Black"/>
                              <w:sz w:val="20"/>
                              <w:szCs w:val="20"/>
                            </w:rPr>
                            <w:t>www.unitedwaydanecounty.org/hiretoolkit</w:t>
                          </w:r>
                        </w:p>
                        <w:p w14:paraId="1D1CDC06" w14:textId="03544174" w:rsidR="00CD1A73" w:rsidRDefault="00CD1A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926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.5pt;margin-top:-42.8pt;width:357pt;height:9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" stroked="f">
              <v:textbox>
                <w:txbxContent>
                  <w:p w14:paraId="28193A67" w14:textId="525FB84F" w:rsidR="00CD1A73" w:rsidRDefault="00CD1A73" w:rsidP="00CD1A73">
                    <w:pPr>
                      <w:pStyle w:val="BasicParagraph"/>
                      <w:tabs>
                        <w:tab w:val="left" w:pos="160"/>
                        <w:tab w:val="left" w:pos="360"/>
                        <w:tab w:val="left" w:pos="540"/>
                        <w:tab w:val="left" w:pos="720"/>
                      </w:tabs>
                      <w:rPr>
                        <w:rFonts w:ascii="Roboto Black" w:hAnsi="Roboto Black" w:cs="Roboto Black"/>
                        <w:sz w:val="20"/>
                        <w:szCs w:val="20"/>
                      </w:rPr>
                    </w:pPr>
                    <w:r w:rsidRPr="00CD1A73">
                      <w:rPr>
                        <w:rFonts w:ascii="Roboto Black" w:hAnsi="Roboto Black" w:cs="Roboto Black"/>
                        <w:color w:val="002060"/>
                        <w:sz w:val="20"/>
                        <w:szCs w:val="20"/>
                      </w:rPr>
                      <w:t>United Way staff contacts:</w:t>
                    </w:r>
                    <w:r w:rsidRPr="00CD1A73">
                      <w:rPr>
                        <w:rFonts w:ascii="Roboto" w:hAnsi="Roboto" w:cs="Roboto"/>
                        <w:color w:val="00206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Roboto" w:hAnsi="Roboto" w:cs="Roboto"/>
                        <w:sz w:val="20"/>
                        <w:szCs w:val="20"/>
                      </w:rPr>
                      <w:br/>
                      <w:t>Angela Jones, Community Impact Director</w:t>
                    </w:r>
                    <w:r>
                      <w:rPr>
                        <w:rFonts w:ascii="Roboto" w:hAnsi="Roboto" w:cs="Roboto"/>
                        <w:sz w:val="20"/>
                        <w:szCs w:val="20"/>
                      </w:rPr>
                      <w:br/>
                    </w:r>
                    <w:r>
                      <w:rPr>
                        <w:rFonts w:ascii="Roboto Black" w:hAnsi="Roboto Black" w:cs="Roboto Black"/>
                        <w:sz w:val="20"/>
                        <w:szCs w:val="20"/>
                      </w:rPr>
                      <w:t>Email:</w:t>
                    </w:r>
                    <w:r>
                      <w:rPr>
                        <w:rFonts w:ascii="Roboto" w:hAnsi="Roboto" w:cs="Roboto"/>
                        <w:sz w:val="20"/>
                        <w:szCs w:val="20"/>
                      </w:rPr>
                      <w:t xml:space="preserve"> angela.jones@uwdc.org   </w:t>
                    </w:r>
                    <w:r>
                      <w:rPr>
                        <w:rFonts w:ascii="Roboto Black" w:hAnsi="Roboto Black" w:cs="Roboto Black"/>
                        <w:sz w:val="20"/>
                        <w:szCs w:val="20"/>
                      </w:rPr>
                      <w:t xml:space="preserve">Phone: </w:t>
                    </w:r>
                    <w:r>
                      <w:rPr>
                        <w:rFonts w:ascii="Roboto" w:hAnsi="Roboto" w:cs="Roboto"/>
                        <w:sz w:val="20"/>
                        <w:szCs w:val="20"/>
                      </w:rPr>
                      <w:t>608.246.4376</w:t>
                    </w:r>
                    <w:r>
                      <w:rPr>
                        <w:rFonts w:ascii="Roboto" w:hAnsi="Roboto" w:cs="Roboto"/>
                        <w:sz w:val="20"/>
                        <w:szCs w:val="20"/>
                      </w:rPr>
                      <w:br/>
                    </w:r>
                    <w:r>
                      <w:rPr>
                        <w:rFonts w:ascii="Roboto Black" w:hAnsi="Roboto Black" w:cs="Roboto Black"/>
                        <w:sz w:val="20"/>
                        <w:szCs w:val="20"/>
                      </w:rPr>
                      <w:t>www.unitedwaydanecounty.org/hiretoolkit</w:t>
                    </w:r>
                  </w:p>
                  <w:p w14:paraId="1D1CDC06" w14:textId="03544174" w:rsidR="00CD1A73" w:rsidRDefault="00CD1A73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580B0" w14:textId="77777777" w:rsidR="00A3207B" w:rsidRDefault="00A3207B" w:rsidP="00FE7CB3">
      <w:pPr>
        <w:spacing w:after="0" w:line="240" w:lineRule="auto"/>
      </w:pPr>
      <w:r>
        <w:separator/>
      </w:r>
    </w:p>
  </w:footnote>
  <w:footnote w:type="continuationSeparator" w:id="0">
    <w:p w14:paraId="16B5D6F4" w14:textId="77777777" w:rsidR="00A3207B" w:rsidRDefault="00A3207B" w:rsidP="00FE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270B0" w14:textId="00CA36CC" w:rsidR="00FE7CB3" w:rsidRDefault="00FE7CB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A4D0C7" wp14:editId="61350852">
          <wp:simplePos x="914400" y="457200"/>
          <wp:positionH relativeFrom="page">
            <wp:align>center</wp:align>
          </wp:positionH>
          <wp:positionV relativeFrom="page">
            <wp:align>center</wp:align>
          </wp:positionV>
          <wp:extent cx="7559568" cy="9782969"/>
          <wp:effectExtent l="0" t="0" r="381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HIR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68" cy="978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34484"/>
    <w:multiLevelType w:val="hybridMultilevel"/>
    <w:tmpl w:val="F9500166"/>
    <w:lvl w:ilvl="0" w:tplc="90F6D3C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3E43641A"/>
    <w:multiLevelType w:val="hybridMultilevel"/>
    <w:tmpl w:val="17F8C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B70DD"/>
    <w:multiLevelType w:val="hybridMultilevel"/>
    <w:tmpl w:val="93861AD6"/>
    <w:lvl w:ilvl="0" w:tplc="B4D4A0A6">
      <w:start w:val="10"/>
      <w:numFmt w:val="bullet"/>
      <w:lvlText w:val="•"/>
      <w:lvlJc w:val="left"/>
      <w:pPr>
        <w:ind w:left="840" w:hanging="360"/>
      </w:pPr>
      <w:rPr>
        <w:rFonts w:ascii="Roboto" w:eastAsiaTheme="minorHAnsi" w:hAnsi="Roboto" w:cs="Roboto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B3"/>
    <w:rsid w:val="00143EFF"/>
    <w:rsid w:val="00164402"/>
    <w:rsid w:val="001C532A"/>
    <w:rsid w:val="002732C4"/>
    <w:rsid w:val="002E066B"/>
    <w:rsid w:val="00305186"/>
    <w:rsid w:val="00307DF2"/>
    <w:rsid w:val="003E39A7"/>
    <w:rsid w:val="0084431C"/>
    <w:rsid w:val="008B3A13"/>
    <w:rsid w:val="008D088A"/>
    <w:rsid w:val="00A3207B"/>
    <w:rsid w:val="00A90451"/>
    <w:rsid w:val="00BD0855"/>
    <w:rsid w:val="00C10CF2"/>
    <w:rsid w:val="00C83E34"/>
    <w:rsid w:val="00CD1A73"/>
    <w:rsid w:val="00E92661"/>
    <w:rsid w:val="00EF51D7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7EB07"/>
  <w15:chartTrackingRefBased/>
  <w15:docId w15:val="{E9FBADDA-0A30-4193-9EDA-750EAE04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B3"/>
  </w:style>
  <w:style w:type="paragraph" w:styleId="Footer">
    <w:name w:val="footer"/>
    <w:basedOn w:val="Normal"/>
    <w:link w:val="FooterChar"/>
    <w:uiPriority w:val="99"/>
    <w:unhideWhenUsed/>
    <w:rsid w:val="00FE7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B3"/>
  </w:style>
  <w:style w:type="paragraph" w:customStyle="1" w:styleId="BasicParagraph">
    <w:name w:val="[Basic Paragraph]"/>
    <w:basedOn w:val="Normal"/>
    <w:uiPriority w:val="99"/>
    <w:rsid w:val="00FE7CB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A6416-514B-433B-B3E4-711C7EA4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Buckner</dc:creator>
  <cp:keywords/>
  <dc:description/>
  <cp:lastModifiedBy>Brian Buckner</cp:lastModifiedBy>
  <cp:revision>4</cp:revision>
  <dcterms:created xsi:type="dcterms:W3CDTF">2020-09-14T15:19:00Z</dcterms:created>
  <dcterms:modified xsi:type="dcterms:W3CDTF">2020-09-14T21:36:00Z</dcterms:modified>
</cp:coreProperties>
</file>